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A2" w:rsidRDefault="00A352A2" w:rsidP="00B3261F">
      <w:pPr>
        <w:widowControl/>
        <w:spacing w:line="399" w:lineRule="auto"/>
        <w:jc w:val="center"/>
        <w:outlineLvl w:val="1"/>
        <w:rPr>
          <w:rFonts w:ascii="华文中宋" w:eastAsia="华文中宋" w:hAnsi="华文中宋" w:cs="Times New Roman"/>
          <w:b/>
          <w:bCs/>
          <w:color w:val="000000"/>
          <w:kern w:val="0"/>
          <w:sz w:val="36"/>
          <w:szCs w:val="36"/>
        </w:rPr>
      </w:pPr>
      <w:r w:rsidRPr="00B3261F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经济管理学院关于遴选</w:t>
      </w:r>
      <w:r>
        <w:rPr>
          <w:rFonts w:ascii="华文中宋" w:eastAsia="华文中宋" w:hAnsi="华文中宋" w:cs="华文中宋"/>
          <w:b/>
          <w:bCs/>
          <w:color w:val="000000"/>
          <w:kern w:val="0"/>
          <w:sz w:val="36"/>
          <w:szCs w:val="36"/>
        </w:rPr>
        <w:t>2017-2018</w:t>
      </w:r>
      <w:r w:rsidRPr="00B3261F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学年</w:t>
      </w:r>
    </w:p>
    <w:p w:rsidR="00A352A2" w:rsidRPr="00B3261F" w:rsidRDefault="00A352A2" w:rsidP="00B3261F">
      <w:pPr>
        <w:widowControl/>
        <w:spacing w:line="399" w:lineRule="auto"/>
        <w:jc w:val="center"/>
        <w:outlineLvl w:val="1"/>
        <w:rPr>
          <w:rFonts w:ascii="华文中宋" w:eastAsia="华文中宋" w:hAnsi="华文中宋" w:cs="Times New Roman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青年志愿者服务团经管分团部长团</w:t>
      </w:r>
      <w:r w:rsidRPr="00B3261F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成员的通知</w:t>
      </w:r>
    </w:p>
    <w:p w:rsidR="00A352A2" w:rsidRPr="00B3261F" w:rsidRDefault="00A352A2" w:rsidP="00B3261F">
      <w:pPr>
        <w:widowControl/>
        <w:spacing w:before="100" w:beforeAutospacing="1" w:after="100" w:afterAutospacing="1"/>
        <w:rPr>
          <w:rFonts w:ascii="宋体" w:cs="Times New Roman"/>
          <w:color w:val="000000"/>
          <w:kern w:val="0"/>
          <w:sz w:val="24"/>
          <w:szCs w:val="24"/>
        </w:rPr>
      </w:pPr>
    </w:p>
    <w:p w:rsidR="00A352A2" w:rsidRPr="00B3261F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cs="Times New Roman"/>
          <w:color w:val="000000"/>
          <w:kern w:val="0"/>
          <w:sz w:val="24"/>
          <w:szCs w:val="24"/>
        </w:rPr>
      </w:pP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为了进一步深化学院人才培养体制改革，更好地激励广大学生干部的工作积极性，夯实学生干部的基础建设，及时选拔培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养学生社团领导班子，经管学院青年志愿者服务团经管分团将本着“公平、公正、公开”原则对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2017-2018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学年度部长团岗位实行竞聘</w:t>
      </w: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。</w:t>
      </w:r>
    </w:p>
    <w:p w:rsidR="00A352A2" w:rsidRPr="00B252A6" w:rsidRDefault="00A352A2" w:rsidP="00BB5881">
      <w:pPr>
        <w:spacing w:line="540" w:lineRule="exact"/>
        <w:rPr>
          <w:rFonts w:ascii="仿宋_GB2312" w:eastAsia="仿宋_GB2312" w:cs="Times New Roman"/>
          <w:b/>
          <w:bCs/>
          <w:sz w:val="30"/>
          <w:szCs w:val="30"/>
        </w:rPr>
      </w:pPr>
      <w:r w:rsidRPr="00B252A6">
        <w:rPr>
          <w:rFonts w:ascii="仿宋_GB2312" w:eastAsia="仿宋_GB2312" w:cs="仿宋_GB2312" w:hint="eastAsia"/>
          <w:b/>
          <w:bCs/>
          <w:sz w:val="30"/>
          <w:szCs w:val="30"/>
        </w:rPr>
        <w:t>一、竞聘人报名：</w:t>
      </w:r>
    </w:p>
    <w:p w:rsidR="00A352A2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报名截止时间：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日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24:00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；</w:t>
      </w:r>
    </w:p>
    <w:p w:rsidR="00A352A2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报名对象：</w:t>
      </w: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我院</w:t>
      </w:r>
      <w:r w:rsidRPr="00B3261F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016</w:t>
      </w: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级本科生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、以及转专业到我院的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2016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级同学</w:t>
      </w: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；</w:t>
      </w:r>
    </w:p>
    <w:p w:rsidR="00A352A2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3.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竞聘职位：办公室、校园活动部、社会公益部、宣传部四个部门的部长及副部长；</w:t>
      </w:r>
    </w:p>
    <w:p w:rsidR="00A352A2" w:rsidRPr="001756E3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4.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职位列表及要求：</w:t>
      </w:r>
    </w:p>
    <w:tbl>
      <w:tblPr>
        <w:tblW w:w="87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551"/>
        <w:gridCol w:w="993"/>
        <w:gridCol w:w="4252"/>
      </w:tblGrid>
      <w:tr w:rsidR="00A352A2" w:rsidRPr="00107F76">
        <w:trPr>
          <w:cantSplit/>
        </w:trPr>
        <w:tc>
          <w:tcPr>
            <w:tcW w:w="959" w:type="dxa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kern w:val="0"/>
                <w:sz w:val="30"/>
                <w:szCs w:val="30"/>
              </w:rPr>
            </w:pPr>
            <w:r w:rsidRPr="00107F76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551" w:type="dxa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kern w:val="0"/>
                <w:sz w:val="30"/>
                <w:szCs w:val="30"/>
              </w:rPr>
            </w:pPr>
            <w:r w:rsidRPr="00107F76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职位</w:t>
            </w:r>
          </w:p>
        </w:tc>
        <w:tc>
          <w:tcPr>
            <w:tcW w:w="993" w:type="dxa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kern w:val="0"/>
                <w:sz w:val="30"/>
                <w:szCs w:val="30"/>
              </w:rPr>
            </w:pPr>
            <w:r w:rsidRPr="00107F76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数量</w:t>
            </w:r>
          </w:p>
        </w:tc>
        <w:tc>
          <w:tcPr>
            <w:tcW w:w="4252" w:type="dxa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kern w:val="0"/>
                <w:sz w:val="30"/>
                <w:szCs w:val="30"/>
              </w:rPr>
            </w:pPr>
            <w:r w:rsidRPr="00107F76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资格条件</w:t>
            </w:r>
          </w:p>
        </w:tc>
      </w:tr>
      <w:tr w:rsidR="00A352A2" w:rsidRPr="00107F76">
        <w:trPr>
          <w:cantSplit/>
        </w:trPr>
        <w:tc>
          <w:tcPr>
            <w:tcW w:w="959" w:type="dxa"/>
            <w:vAlign w:val="center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办公室部长、副部长</w:t>
            </w:r>
          </w:p>
        </w:tc>
        <w:tc>
          <w:tcPr>
            <w:tcW w:w="993" w:type="dxa"/>
          </w:tcPr>
          <w:p w:rsidR="00A352A2" w:rsidRPr="00107F76" w:rsidRDefault="00A352A2" w:rsidP="009B33A2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 w:val="restart"/>
          </w:tcPr>
          <w:p w:rsidR="00A352A2" w:rsidRDefault="00A352A2" w:rsidP="009B33A2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2016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级本科生</w:t>
            </w:r>
          </w:p>
          <w:p w:rsidR="00A352A2" w:rsidRDefault="00A352A2" w:rsidP="009B33A2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、学习成绩良好</w:t>
            </w:r>
          </w:p>
          <w:p w:rsidR="00A352A2" w:rsidRPr="00A1535D" w:rsidRDefault="00A352A2" w:rsidP="009B33A2">
            <w:pPr>
              <w:widowControl/>
              <w:spacing w:before="100" w:beforeAutospacing="1" w:after="100" w:afterAutospacing="1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、</w:t>
            </w:r>
            <w:r w:rsidRPr="009B33A2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有一定的志愿服务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经历</w:t>
            </w:r>
          </w:p>
        </w:tc>
      </w:tr>
      <w:tr w:rsidR="00A352A2" w:rsidRPr="00107F76">
        <w:trPr>
          <w:cantSplit/>
        </w:trPr>
        <w:tc>
          <w:tcPr>
            <w:tcW w:w="959" w:type="dxa"/>
            <w:vAlign w:val="center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A352A2" w:rsidRPr="00107F76" w:rsidRDefault="00A352A2" w:rsidP="009B33A2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校园活动部部长、副部长</w:t>
            </w:r>
          </w:p>
        </w:tc>
        <w:tc>
          <w:tcPr>
            <w:tcW w:w="993" w:type="dxa"/>
          </w:tcPr>
          <w:p w:rsidR="00A352A2" w:rsidRPr="00107F76" w:rsidRDefault="00A352A2" w:rsidP="009B33A2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352A2" w:rsidRPr="00107F76">
        <w:trPr>
          <w:cantSplit/>
        </w:trPr>
        <w:tc>
          <w:tcPr>
            <w:tcW w:w="959" w:type="dxa"/>
            <w:vAlign w:val="center"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A352A2" w:rsidRPr="00107F76" w:rsidRDefault="00A352A2" w:rsidP="00BB5881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社会公益部部长、副部长</w:t>
            </w:r>
          </w:p>
        </w:tc>
        <w:tc>
          <w:tcPr>
            <w:tcW w:w="993" w:type="dxa"/>
          </w:tcPr>
          <w:p w:rsidR="00A352A2" w:rsidRPr="00107F76" w:rsidRDefault="00A352A2" w:rsidP="009B33A2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/>
          </w:tcPr>
          <w:p w:rsidR="00A352A2" w:rsidRPr="00107F76" w:rsidRDefault="00A352A2" w:rsidP="00456DF6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352A2" w:rsidRPr="00107F76">
        <w:trPr>
          <w:cantSplit/>
        </w:trPr>
        <w:tc>
          <w:tcPr>
            <w:tcW w:w="959" w:type="dxa"/>
            <w:vAlign w:val="center"/>
          </w:tcPr>
          <w:p w:rsidR="00A352A2" w:rsidRPr="00107F76" w:rsidRDefault="00A352A2" w:rsidP="00E41369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2551" w:type="dxa"/>
            <w:vAlign w:val="center"/>
          </w:tcPr>
          <w:p w:rsidR="00A352A2" w:rsidRPr="00107F76" w:rsidRDefault="00A352A2" w:rsidP="00E41369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宣传部部长、副部长</w:t>
            </w:r>
          </w:p>
        </w:tc>
        <w:tc>
          <w:tcPr>
            <w:tcW w:w="993" w:type="dxa"/>
          </w:tcPr>
          <w:p w:rsidR="00A352A2" w:rsidRPr="00107F76" w:rsidRDefault="00A352A2" w:rsidP="009B33A2">
            <w:pPr>
              <w:spacing w:line="5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107F76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/>
          </w:tcPr>
          <w:p w:rsidR="00A352A2" w:rsidRPr="00107F76" w:rsidRDefault="00A352A2" w:rsidP="00E41369">
            <w:pPr>
              <w:spacing w:line="540" w:lineRule="exact"/>
              <w:jc w:val="left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A352A2" w:rsidRPr="00B3261F" w:rsidRDefault="00A352A2" w:rsidP="003477D8">
      <w:pPr>
        <w:widowControl/>
        <w:spacing w:before="100" w:beforeAutospacing="1" w:after="100" w:afterAutospacing="1"/>
        <w:ind w:firstLineChars="250" w:firstLine="700"/>
        <w:jc w:val="left"/>
        <w:rPr>
          <w:rFonts w:ascii="宋体" w:cs="Times New Roman"/>
          <w:color w:val="000000"/>
          <w:kern w:val="0"/>
          <w:sz w:val="24"/>
          <w:szCs w:val="24"/>
        </w:rPr>
      </w:pPr>
      <w:r w:rsidRPr="00A1535D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5.</w:t>
      </w: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报名方式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：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填写《青年志愿者服务团经管分团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2017-2018</w:t>
      </w:r>
      <w:r w:rsidRPr="009B33A2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学年部长竞选表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》（详见附件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），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并在</w:t>
      </w: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6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3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日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晚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24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点前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发送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至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15241034</w:t>
      </w: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@bjtu.edu.cn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。面试当天下载报名表打印填写好后，一式两份带到竞聘现场。</w:t>
      </w:r>
      <w:bookmarkStart w:id="0" w:name="_GoBack"/>
      <w:bookmarkEnd w:id="0"/>
    </w:p>
    <w:p w:rsidR="00A352A2" w:rsidRDefault="00A352A2" w:rsidP="00B3261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</w:t>
      </w:r>
      <w:r w:rsidRPr="00B3261F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、岗位职责</w:t>
      </w:r>
    </w:p>
    <w:p w:rsidR="003477D8" w:rsidRPr="00703DEA" w:rsidRDefault="003477D8" w:rsidP="003477D8">
      <w:pPr>
        <w:widowControl/>
        <w:jc w:val="center"/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  <w:r w:rsidRPr="00703DEA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青年志愿者服务团经管分团介绍</w:t>
      </w:r>
    </w:p>
    <w:p w:rsidR="003477D8" w:rsidRPr="00BE61CA" w:rsidRDefault="003477D8" w:rsidP="003477D8">
      <w:pPr>
        <w:widowControl/>
        <w:ind w:firstLineChars="200" w:firstLine="56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BE61CA">
        <w:rPr>
          <w:rFonts w:ascii="宋体" w:hAnsi="宋体" w:cs="宋体"/>
          <w:color w:val="000000"/>
          <w:kern w:val="0"/>
          <w:sz w:val="28"/>
          <w:szCs w:val="28"/>
        </w:rPr>
        <w:t>北京交通大学青年志愿者服务团经管分团始建于2003年，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十四年来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秉承着“奉献热爱，互助进步”</w:t>
      </w:r>
      <w:r>
        <w:rPr>
          <w:rFonts w:ascii="宋体" w:hAnsi="宋体" w:cs="宋体"/>
          <w:color w:val="000000"/>
          <w:kern w:val="0"/>
          <w:sz w:val="28"/>
          <w:szCs w:val="28"/>
        </w:rPr>
        <w:t>的志愿者精神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书写着经管学院学生热心志愿服务的</w:t>
      </w:r>
      <w:r>
        <w:rPr>
          <w:rFonts w:ascii="宋体" w:hAnsi="宋体" w:cs="宋体"/>
          <w:color w:val="000000"/>
          <w:kern w:val="0"/>
          <w:sz w:val="28"/>
          <w:szCs w:val="28"/>
        </w:rPr>
        <w:t>篇章。历经了十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四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年的春去秋来，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经管青团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在一年又一年的更迭中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薪火相传，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不断成长。</w:t>
      </w:r>
    </w:p>
    <w:p w:rsidR="003477D8" w:rsidRPr="00703DEA" w:rsidRDefault="003477D8" w:rsidP="003477D8">
      <w:pPr>
        <w:widowControl/>
        <w:ind w:firstLineChars="200" w:firstLine="56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在过去的十四年中，经管青团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累计志愿服务时长逾越3000</w:t>
      </w:r>
      <w:r>
        <w:rPr>
          <w:rFonts w:ascii="宋体" w:hAnsi="宋体" w:cs="宋体"/>
          <w:color w:val="000000"/>
          <w:kern w:val="0"/>
          <w:sz w:val="28"/>
          <w:szCs w:val="28"/>
        </w:rPr>
        <w:t>小时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，累计受众人数超过5000人次，培训志愿者2000余名，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二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年的磨砺让经管青团有了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“我与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特奥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共成长”、“橙丝带爱心义卖”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等一系列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品牌</w:t>
      </w:r>
      <w:r w:rsidRPr="00BE61CA">
        <w:rPr>
          <w:rFonts w:ascii="宋体" w:hAnsi="宋体" w:cs="宋体"/>
          <w:color w:val="000000"/>
          <w:kern w:val="0"/>
          <w:sz w:val="28"/>
          <w:szCs w:val="28"/>
        </w:rPr>
        <w:t>志愿活动，也让紫莺志愿精神得以传承。</w:t>
      </w:r>
    </w:p>
    <w:p w:rsidR="003477D8" w:rsidRPr="00BE61CA" w:rsidRDefault="003477D8" w:rsidP="003477D8">
      <w:pPr>
        <w:ind w:firstLineChars="196" w:firstLine="549"/>
        <w:rPr>
          <w:rFonts w:hint="eastAsia"/>
          <w:sz w:val="28"/>
          <w:szCs w:val="28"/>
        </w:rPr>
      </w:pPr>
      <w:r w:rsidRPr="00BE61CA">
        <w:rPr>
          <w:rFonts w:hint="eastAsia"/>
          <w:sz w:val="28"/>
          <w:szCs w:val="28"/>
        </w:rPr>
        <w:t>经管青团是学院学生与社会接触的一个</w:t>
      </w:r>
      <w:r w:rsidRPr="00962B43">
        <w:rPr>
          <w:rFonts w:hint="eastAsia"/>
          <w:b/>
          <w:color w:val="FF0000"/>
          <w:sz w:val="28"/>
          <w:szCs w:val="28"/>
        </w:rPr>
        <w:t>窗口</w:t>
      </w:r>
      <w:r w:rsidRPr="00BE61CA">
        <w:rPr>
          <w:rFonts w:hint="eastAsia"/>
          <w:sz w:val="28"/>
          <w:szCs w:val="28"/>
        </w:rPr>
        <w:t>，通过开展多种形式的学生志愿活动、招募培训大学生志愿者、带领大学生走近公益事业，为大学生参与志愿、体验公益提供平台，并且普及志愿者必备知识和</w:t>
      </w:r>
      <w:r w:rsidRPr="00BE61CA">
        <w:rPr>
          <w:rFonts w:hint="eastAsia"/>
          <w:sz w:val="28"/>
          <w:szCs w:val="28"/>
        </w:rPr>
        <w:lastRenderedPageBreak/>
        <w:t>技能，号召大学生关注弱势群体和残障人士，帮助大学生提高思想道德修养和自身素质。</w:t>
      </w:r>
    </w:p>
    <w:p w:rsidR="003477D8" w:rsidRPr="00703DEA" w:rsidRDefault="003477D8" w:rsidP="003477D8">
      <w:pPr>
        <w:ind w:firstLineChars="200" w:firstLine="560"/>
        <w:rPr>
          <w:rFonts w:ascii="宋体" w:hAnsi="宋体"/>
          <w:sz w:val="28"/>
          <w:szCs w:val="28"/>
        </w:rPr>
      </w:pPr>
      <w:r w:rsidRPr="00703DEA">
        <w:rPr>
          <w:rFonts w:ascii="宋体" w:hAnsi="宋体" w:hint="eastAsia"/>
          <w:sz w:val="28"/>
          <w:szCs w:val="28"/>
        </w:rPr>
        <w:t>经管青团目前分设四个部门：热情的社会公益部，负责与校外的各种组织共同举办活动；积极的活动部，负责满足校内同学们奉献爱心的需要；贴心的办公室，负责整个社团的日常工作；无私的宣传部，负责海报、横幅制作，活动宣传。每个部门都有自己的优秀活动和部门特色，每个部门都适合同学们各种各样的发展需求。经管青团始终秉持着“以爱之名，用心公益”的优良传统，始终以肩负责任，传递爱心，传播梦想为社团的根本目标。我们不求任何回报，只希望将经管人的温暖和热情在交大中绽放！</w:t>
      </w:r>
    </w:p>
    <w:p w:rsidR="003477D8" w:rsidRDefault="003477D8" w:rsidP="003477D8">
      <w:pPr>
        <w:rPr>
          <w:rFonts w:hint="eastAsia"/>
        </w:rPr>
      </w:pPr>
      <w:r>
        <w:rPr>
          <w:rFonts w:hint="eastAsia"/>
        </w:rPr>
        <w:t>团徽：</w:t>
      </w:r>
    </w:p>
    <w:p w:rsidR="003477D8" w:rsidRDefault="009E07D9" w:rsidP="003477D8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3638550" cy="3438525"/>
            <wp:effectExtent l="19050" t="0" r="0" b="0"/>
            <wp:docPr id="1" name="图片 1" descr="贴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贴签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7D8" w:rsidRDefault="003477D8" w:rsidP="003477D8">
      <w:pPr>
        <w:rPr>
          <w:rFonts w:hint="eastAsia"/>
        </w:rPr>
      </w:pPr>
      <w:r>
        <w:rPr>
          <w:rFonts w:hint="eastAsia"/>
        </w:rPr>
        <w:t>附照片：</w:t>
      </w:r>
    </w:p>
    <w:p w:rsidR="003477D8" w:rsidRDefault="009E07D9" w:rsidP="003477D8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6850" cy="3952875"/>
            <wp:effectExtent l="19050" t="0" r="0" b="0"/>
            <wp:docPr id="2" name="图片 2" descr="微信图片_2017052523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微信图片_201705252302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7D8" w:rsidRDefault="003477D8" w:rsidP="003477D8">
      <w:pPr>
        <w:rPr>
          <w:rFonts w:hint="eastAsia"/>
        </w:rPr>
      </w:pPr>
    </w:p>
    <w:p w:rsidR="003477D8" w:rsidRDefault="003477D8" w:rsidP="003477D8">
      <w:pPr>
        <w:rPr>
          <w:rFonts w:hint="eastAsia"/>
        </w:rPr>
      </w:pPr>
    </w:p>
    <w:p w:rsidR="003477D8" w:rsidRDefault="003477D8" w:rsidP="003477D8">
      <w:pPr>
        <w:rPr>
          <w:rFonts w:hint="eastAsia"/>
        </w:rPr>
      </w:pPr>
    </w:p>
    <w:p w:rsidR="003477D8" w:rsidRDefault="003477D8" w:rsidP="003477D8">
      <w:pPr>
        <w:rPr>
          <w:rFonts w:hint="eastAsia"/>
        </w:rPr>
      </w:pPr>
    </w:p>
    <w:p w:rsidR="003477D8" w:rsidRDefault="009E07D9" w:rsidP="003477D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3514725"/>
            <wp:effectExtent l="19050" t="0" r="9525" b="0"/>
            <wp:docPr id="3" name="图片 3" descr="微信图片_2017052523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微信图片_201705252302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7D8" w:rsidRDefault="003477D8" w:rsidP="003477D8">
      <w:pPr>
        <w:rPr>
          <w:rFonts w:hint="eastAsia"/>
        </w:rPr>
      </w:pPr>
    </w:p>
    <w:p w:rsidR="003477D8" w:rsidRDefault="009E07D9" w:rsidP="003477D8">
      <w:r>
        <w:rPr>
          <w:rFonts w:hint="eastAsia"/>
          <w:noProof/>
        </w:rPr>
        <w:lastRenderedPageBreak/>
        <w:drawing>
          <wp:inline distT="0" distB="0" distL="0" distR="0">
            <wp:extent cx="5267325" cy="3514725"/>
            <wp:effectExtent l="19050" t="0" r="9525" b="0"/>
            <wp:docPr id="4" name="图片 4" descr="微信图片_2017052523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微信图片_201705252302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7D8" w:rsidRPr="00B3261F" w:rsidRDefault="003477D8" w:rsidP="00B3261F">
      <w:pPr>
        <w:widowControl/>
        <w:spacing w:before="100" w:beforeAutospacing="1" w:after="100" w:afterAutospacing="1"/>
        <w:jc w:val="left"/>
        <w:rPr>
          <w:rFonts w:ascii="宋体" w:cs="Times New Roman"/>
          <w:color w:val="000000"/>
          <w:kern w:val="0"/>
          <w:sz w:val="24"/>
          <w:szCs w:val="24"/>
        </w:rPr>
      </w:pPr>
    </w:p>
    <w:p w:rsidR="00A352A2" w:rsidRPr="00B3261F" w:rsidRDefault="00A352A2" w:rsidP="00B3261F">
      <w:pPr>
        <w:widowControl/>
        <w:spacing w:before="100" w:beforeAutospacing="1" w:after="100" w:afterAutospacing="1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</w:t>
      </w:r>
      <w:r w:rsidRPr="00B3261F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、竞聘方式</w:t>
      </w:r>
    </w:p>
    <w:p w:rsidR="00A352A2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B3261F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面试：暂定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日晚上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19:00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在新书院进行面试，具体时间地点另行通知。请竞聘者</w:t>
      </w:r>
      <w:r w:rsidRPr="00B3261F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准备好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三分钟左右的竞聘演讲，演讲应包括自我介绍和工作展望等内容。</w:t>
      </w:r>
    </w:p>
    <w:p w:rsidR="00A352A2" w:rsidRPr="001756E3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．具体要求：</w:t>
      </w:r>
    </w:p>
    <w:p w:rsidR="00A352A2" w:rsidRPr="001756E3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(1)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提前</w:t>
      </w: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15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分钟到达竞聘会场并签到；</w:t>
      </w:r>
    </w:p>
    <w:p w:rsidR="00A352A2" w:rsidRPr="001756E3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(2)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竞聘期间保持会场秩序，手机应调整成静音，确保竞聘过程顺利进行；</w:t>
      </w:r>
    </w:p>
    <w:p w:rsidR="00A352A2" w:rsidRPr="001756E3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1756E3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(3)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竞聘演说过程无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PPT</w:t>
      </w: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展示环节。</w:t>
      </w:r>
    </w:p>
    <w:p w:rsidR="00A352A2" w:rsidRPr="00F251F5" w:rsidRDefault="00A352A2" w:rsidP="00840732">
      <w:pPr>
        <w:widowControl/>
        <w:spacing w:before="100" w:beforeAutospacing="1" w:after="100" w:afterAutospacing="1"/>
        <w:jc w:val="left"/>
        <w:rPr>
          <w:rFonts w:ascii="仿宋_GB2312" w:eastAsia="仿宋_GB2312" w:hAnsi="宋体" w:cs="Times New Roman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四、</w:t>
      </w:r>
      <w:r w:rsidRPr="00B3261F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学院公示</w:t>
      </w:r>
    </w:p>
    <w:p w:rsidR="00A352A2" w:rsidRPr="001756E3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答辩会后，由学院团委确定建议名单，名单将向全院公示三天，有异议者请在公示期内与学院联系。</w:t>
      </w:r>
    </w:p>
    <w:p w:rsidR="00A352A2" w:rsidRPr="00840732" w:rsidRDefault="00A352A2" w:rsidP="003477D8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1756E3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该通知最终解释权归经济管理学院青年志愿者服务团经管分团所有。</w:t>
      </w:r>
    </w:p>
    <w:p w:rsidR="00A352A2" w:rsidRDefault="00A352A2" w:rsidP="00F251F5">
      <w:pPr>
        <w:jc w:val="righ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</w:p>
    <w:p w:rsidR="00A352A2" w:rsidRDefault="00A352A2" w:rsidP="009B33A2">
      <w:pPr>
        <w:ind w:right="140"/>
        <w:jc w:val="righ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青年志愿者服务团经管分团</w:t>
      </w:r>
    </w:p>
    <w:p w:rsidR="00A352A2" w:rsidRPr="00840732" w:rsidRDefault="00A352A2" w:rsidP="009B33A2">
      <w:pPr>
        <w:ind w:right="140"/>
        <w:jc w:val="right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2017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5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25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日</w:t>
      </w:r>
    </w:p>
    <w:sectPr w:rsidR="00A352A2" w:rsidRPr="00840732" w:rsidSect="00F67E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1C5" w:rsidRDefault="002E51C5" w:rsidP="00B326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E51C5" w:rsidRDefault="002E51C5" w:rsidP="00B326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1C5" w:rsidRDefault="002E51C5" w:rsidP="00B326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E51C5" w:rsidRDefault="002E51C5" w:rsidP="00B326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7B6"/>
    <w:rsid w:val="000C1024"/>
    <w:rsid w:val="000F3627"/>
    <w:rsid w:val="00107F76"/>
    <w:rsid w:val="001756E3"/>
    <w:rsid w:val="001B079A"/>
    <w:rsid w:val="00280453"/>
    <w:rsid w:val="002E51C5"/>
    <w:rsid w:val="003477D8"/>
    <w:rsid w:val="00456DF6"/>
    <w:rsid w:val="004A0F0C"/>
    <w:rsid w:val="004A23A6"/>
    <w:rsid w:val="004F7722"/>
    <w:rsid w:val="005621B5"/>
    <w:rsid w:val="006323BC"/>
    <w:rsid w:val="00646528"/>
    <w:rsid w:val="006B6385"/>
    <w:rsid w:val="0077710A"/>
    <w:rsid w:val="007A3230"/>
    <w:rsid w:val="007D17B6"/>
    <w:rsid w:val="00840732"/>
    <w:rsid w:val="008D7849"/>
    <w:rsid w:val="00930960"/>
    <w:rsid w:val="00937F80"/>
    <w:rsid w:val="00956E6C"/>
    <w:rsid w:val="009B33A2"/>
    <w:rsid w:val="009E07D9"/>
    <w:rsid w:val="00A1535D"/>
    <w:rsid w:val="00A352A2"/>
    <w:rsid w:val="00B252A6"/>
    <w:rsid w:val="00B3261F"/>
    <w:rsid w:val="00BB5881"/>
    <w:rsid w:val="00CA43FA"/>
    <w:rsid w:val="00D23FAF"/>
    <w:rsid w:val="00E25270"/>
    <w:rsid w:val="00E41369"/>
    <w:rsid w:val="00E876F5"/>
    <w:rsid w:val="00F21CFD"/>
    <w:rsid w:val="00F251F5"/>
    <w:rsid w:val="00F6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67"/>
    <w:pPr>
      <w:widowControl w:val="0"/>
      <w:jc w:val="both"/>
    </w:pPr>
    <w:rPr>
      <w:rFonts w:cs="Calibri"/>
      <w:szCs w:val="21"/>
    </w:rPr>
  </w:style>
  <w:style w:type="paragraph" w:styleId="2">
    <w:name w:val="heading 2"/>
    <w:basedOn w:val="a"/>
    <w:link w:val="2Char"/>
    <w:uiPriority w:val="99"/>
    <w:qFormat/>
    <w:rsid w:val="00B3261F"/>
    <w:pPr>
      <w:widowControl/>
      <w:jc w:val="left"/>
      <w:outlineLvl w:val="1"/>
    </w:pPr>
    <w:rPr>
      <w:rFonts w:ascii="宋体" w:hAnsi="宋体" w:cs="宋体"/>
      <w:b/>
      <w:bCs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B3261F"/>
    <w:rPr>
      <w:rFonts w:ascii="宋体" w:eastAsia="宋体" w:hAnsi="宋体" w:cs="宋体"/>
      <w:b/>
      <w:bCs/>
      <w:color w:val="000000"/>
      <w:kern w:val="0"/>
      <w:sz w:val="21"/>
      <w:szCs w:val="21"/>
    </w:rPr>
  </w:style>
  <w:style w:type="character" w:styleId="a3">
    <w:name w:val="Hyperlink"/>
    <w:basedOn w:val="a0"/>
    <w:uiPriority w:val="99"/>
    <w:rsid w:val="00B3261F"/>
    <w:rPr>
      <w:color w:val="auto"/>
      <w:u w:val="none"/>
      <w:effect w:val="none"/>
    </w:rPr>
  </w:style>
  <w:style w:type="paragraph" w:styleId="a4">
    <w:name w:val="header"/>
    <w:basedOn w:val="a"/>
    <w:link w:val="Char"/>
    <w:uiPriority w:val="99"/>
    <w:rsid w:val="00B3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B3261F"/>
    <w:rPr>
      <w:sz w:val="18"/>
      <w:szCs w:val="18"/>
    </w:rPr>
  </w:style>
  <w:style w:type="paragraph" w:styleId="a5">
    <w:name w:val="footer"/>
    <w:basedOn w:val="a"/>
    <w:link w:val="Char0"/>
    <w:uiPriority w:val="99"/>
    <w:rsid w:val="00B32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B326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5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5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</Words>
  <Characters>1192</Characters>
  <Application>Microsoft Office Word</Application>
  <DocSecurity>0</DocSecurity>
  <Lines>9</Lines>
  <Paragraphs>2</Paragraphs>
  <ScaleCrop>false</ScaleCrop>
  <Company>Sky123.Org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pc</cp:lastModifiedBy>
  <cp:revision>2</cp:revision>
  <dcterms:created xsi:type="dcterms:W3CDTF">2017-05-26T05:13:00Z</dcterms:created>
  <dcterms:modified xsi:type="dcterms:W3CDTF">2017-05-26T05:13:00Z</dcterms:modified>
</cp:coreProperties>
</file>