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72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     “金科之星 闪耀未来”金科股份2017校园招聘</w:t>
      </w:r>
    </w:p>
    <w:p>
      <w:pPr>
        <w:spacing w:line="400" w:lineRule="exact"/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金科地产集团股份有限公司（上市公司股票代码：</w:t>
      </w:r>
      <w:r>
        <w:rPr>
          <w:rFonts w:ascii="宋体" w:hAnsi="宋体" w:eastAsia="宋体"/>
          <w:sz w:val="18"/>
          <w:szCs w:val="18"/>
        </w:rPr>
        <w:t>000656）系“中国企业500强”、“中国民营企业500强”、“财富中国企业500强”、“中国地产品牌10强”。</w:t>
      </w:r>
    </w:p>
    <w:p>
      <w:pPr>
        <w:spacing w:line="400" w:lineRule="exact"/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公司总资产达</w:t>
      </w:r>
      <w:r>
        <w:rPr>
          <w:rFonts w:ascii="宋体" w:hAnsi="宋体" w:eastAsia="宋体"/>
          <w:sz w:val="18"/>
          <w:szCs w:val="18"/>
        </w:rPr>
        <w:t>1051亿元，年销售收入365亿元，拥有员工10428人，业务遍布中国京津冀经济圈、长三角经济圈、成渝经济圈和长江经济带的</w:t>
      </w:r>
      <w:r>
        <w:rPr>
          <w:rFonts w:hint="eastAsia" w:ascii="宋体" w:hAnsi="宋体" w:eastAsia="宋体"/>
          <w:sz w:val="18"/>
          <w:szCs w:val="18"/>
        </w:rPr>
        <w:t>40</w:t>
      </w:r>
      <w:r>
        <w:rPr>
          <w:rFonts w:ascii="宋体" w:hAnsi="宋体" w:eastAsia="宋体"/>
          <w:sz w:val="18"/>
          <w:szCs w:val="18"/>
        </w:rPr>
        <w:t>个城市。已形成了以地产开发、新能源发展为龙头，产业综合运营、社区综合服务、酒店</w:t>
      </w:r>
      <w:r>
        <w:rPr>
          <w:rFonts w:hint="eastAsia" w:ascii="宋体" w:hAnsi="宋体" w:eastAsia="宋体"/>
          <w:sz w:val="18"/>
          <w:szCs w:val="18"/>
        </w:rPr>
        <w:t>、</w:t>
      </w:r>
      <w:r>
        <w:rPr>
          <w:rFonts w:ascii="宋体" w:hAnsi="宋体" w:eastAsia="宋体"/>
          <w:sz w:val="18"/>
          <w:szCs w:val="18"/>
        </w:rPr>
        <w:t>园林、门窗</w:t>
      </w:r>
      <w:r>
        <w:rPr>
          <w:rFonts w:hint="eastAsia" w:ascii="宋体" w:hAnsi="宋体" w:eastAsia="宋体"/>
          <w:sz w:val="18"/>
          <w:szCs w:val="18"/>
        </w:rPr>
        <w:t>、</w:t>
      </w:r>
      <w:r>
        <w:rPr>
          <w:rFonts w:ascii="宋体" w:hAnsi="宋体" w:eastAsia="宋体"/>
          <w:sz w:val="18"/>
          <w:szCs w:val="18"/>
        </w:rPr>
        <w:t>装饰等协调发展的多元化产业结构和业务格局，建立了良好的产业基础和市场优势，具备了强大的综合竞争力。</w:t>
      </w:r>
    </w:p>
    <w:p>
      <w:pPr>
        <w:spacing w:line="400" w:lineRule="exact"/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多年来，公司坚持履行社会责任，迄今累计捐助社会公益事业近</w:t>
      </w:r>
      <w:r>
        <w:rPr>
          <w:rFonts w:ascii="宋体" w:hAnsi="宋体" w:eastAsia="宋体"/>
          <w:sz w:val="18"/>
          <w:szCs w:val="18"/>
        </w:rPr>
        <w:t>2.5亿元，拉动社会就业人数20多万人，近三年向国家贡献税收105.7亿元。</w:t>
      </w:r>
      <w:r>
        <w:rPr>
          <w:rFonts w:hint="eastAsia" w:ascii="宋体" w:hAnsi="宋体" w:eastAsia="宋体"/>
          <w:sz w:val="18"/>
          <w:szCs w:val="18"/>
        </w:rPr>
        <w:t>当前，公司积极推动产品创新、模式创新，不断超越，以更优异的业绩，回报股东，回馈社会。</w:t>
      </w:r>
    </w:p>
    <w:p>
      <w:pPr>
        <w:spacing w:line="400" w:lineRule="exact"/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“金科之星”是金科股份根据全国战略扩张需要，面向全国高等院校，选拔金科股份未来的优秀管理者的行动。金科深谙努力的不易，惜人才、懂人才，秉承“人才是金科的第一资源”理念，每一年，以城市为中心，以高校为据点，每城一校重点开展专场宣讲吸纳人才。</w:t>
      </w:r>
    </w:p>
    <w:p>
      <w:pPr>
        <w:spacing w:line="400" w:lineRule="exact"/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金科股份</w:t>
      </w:r>
      <w:r>
        <w:rPr>
          <w:rFonts w:ascii="宋体" w:hAnsi="宋体" w:eastAsia="宋体"/>
          <w:sz w:val="18"/>
          <w:szCs w:val="18"/>
        </w:rPr>
        <w:t>2017校园招聘</w:t>
      </w:r>
      <w:r>
        <w:rPr>
          <w:rFonts w:hint="eastAsia" w:ascii="宋体" w:hAnsi="宋体" w:eastAsia="宋体"/>
          <w:sz w:val="18"/>
          <w:szCs w:val="18"/>
        </w:rPr>
        <w:t>现</w:t>
      </w:r>
      <w:r>
        <w:rPr>
          <w:rFonts w:ascii="宋体" w:hAnsi="宋体" w:eastAsia="宋体"/>
          <w:sz w:val="18"/>
          <w:szCs w:val="18"/>
        </w:rPr>
        <w:t>已火热启动，多类岗位虚席以待!本次招聘行程将覆盖重庆、北京、</w:t>
      </w:r>
      <w:r>
        <w:rPr>
          <w:rFonts w:hint="eastAsia" w:ascii="宋体" w:hAnsi="宋体" w:eastAsia="宋体"/>
          <w:sz w:val="18"/>
          <w:szCs w:val="18"/>
        </w:rPr>
        <w:t>天津</w:t>
      </w:r>
      <w:r>
        <w:rPr>
          <w:rFonts w:ascii="宋体" w:hAnsi="宋体" w:eastAsia="宋体"/>
          <w:sz w:val="18"/>
          <w:szCs w:val="18"/>
        </w:rPr>
        <w:t>、</w:t>
      </w:r>
      <w:r>
        <w:rPr>
          <w:rFonts w:hint="eastAsia" w:ascii="宋体" w:hAnsi="宋体" w:eastAsia="宋体"/>
          <w:sz w:val="18"/>
          <w:szCs w:val="18"/>
        </w:rPr>
        <w:t>南京</w:t>
      </w:r>
      <w:r>
        <w:rPr>
          <w:rFonts w:ascii="宋体" w:hAnsi="宋体" w:eastAsia="宋体"/>
          <w:sz w:val="18"/>
          <w:szCs w:val="18"/>
        </w:rPr>
        <w:t>、</w:t>
      </w:r>
      <w:r>
        <w:rPr>
          <w:rFonts w:hint="eastAsia" w:ascii="宋体" w:hAnsi="宋体" w:eastAsia="宋体"/>
          <w:sz w:val="18"/>
          <w:szCs w:val="18"/>
        </w:rPr>
        <w:t>山东、成都六</w:t>
      </w:r>
      <w:r>
        <w:rPr>
          <w:rFonts w:ascii="宋体" w:hAnsi="宋体" w:eastAsia="宋体"/>
          <w:sz w:val="18"/>
          <w:szCs w:val="18"/>
        </w:rPr>
        <w:t>地高校，面向全国招聘本科及硕士应届毕业生。</w:t>
      </w:r>
      <w:r>
        <w:rPr>
          <w:rFonts w:hint="eastAsia" w:ascii="宋体" w:hAnsi="宋体" w:eastAsia="宋体"/>
          <w:b/>
          <w:color w:val="FF0000"/>
          <w:sz w:val="18"/>
          <w:szCs w:val="18"/>
        </w:rPr>
        <w:t>六</w:t>
      </w:r>
      <w:r>
        <w:rPr>
          <w:rFonts w:ascii="宋体" w:hAnsi="宋体" w:eastAsia="宋体"/>
          <w:b/>
          <w:color w:val="FF0000"/>
          <w:sz w:val="18"/>
          <w:szCs w:val="18"/>
        </w:rPr>
        <w:t>座城市、</w:t>
      </w:r>
      <w:r>
        <w:rPr>
          <w:rFonts w:hint="eastAsia" w:ascii="宋体" w:hAnsi="宋体" w:eastAsia="宋体"/>
          <w:b/>
          <w:color w:val="FF0000"/>
          <w:sz w:val="18"/>
          <w:szCs w:val="18"/>
        </w:rPr>
        <w:t>七大</w:t>
      </w:r>
      <w:r>
        <w:rPr>
          <w:rFonts w:ascii="宋体" w:hAnsi="宋体" w:eastAsia="宋体"/>
          <w:b/>
          <w:color w:val="FF0000"/>
          <w:sz w:val="18"/>
          <w:szCs w:val="18"/>
        </w:rPr>
        <w:t>高校</w:t>
      </w:r>
      <w:r>
        <w:rPr>
          <w:rFonts w:hint="eastAsia" w:ascii="宋体" w:hAnsi="宋体" w:eastAsia="宋体"/>
          <w:b/>
          <w:color w:val="FF0000"/>
          <w:sz w:val="18"/>
          <w:szCs w:val="18"/>
        </w:rPr>
        <w:t>、八大职能</w:t>
      </w:r>
      <w:r>
        <w:rPr>
          <w:rFonts w:ascii="宋体" w:hAnsi="宋体" w:eastAsia="宋体"/>
          <w:b/>
          <w:color w:val="FF0000"/>
          <w:sz w:val="18"/>
          <w:szCs w:val="18"/>
        </w:rPr>
        <w:t>岗位</w:t>
      </w:r>
      <w:r>
        <w:rPr>
          <w:rFonts w:ascii="宋体" w:hAnsi="宋体" w:eastAsia="宋体"/>
          <w:sz w:val="18"/>
          <w:szCs w:val="18"/>
        </w:rPr>
        <w:t>等你来</w:t>
      </w:r>
      <w:r>
        <w:rPr>
          <w:rFonts w:hint="eastAsia" w:ascii="宋体" w:hAnsi="宋体" w:eastAsia="宋体"/>
          <w:sz w:val="18"/>
          <w:szCs w:val="18"/>
        </w:rPr>
        <w:t>。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</w:p>
    <w:p>
      <w:pPr>
        <w:jc w:val="center"/>
        <w:rPr>
          <w:rFonts w:ascii="宋体" w:hAnsi="宋体" w:eastAsia="宋体"/>
          <w:b/>
          <w:sz w:val="18"/>
          <w:szCs w:val="18"/>
        </w:rPr>
      </w:pPr>
      <w:r>
        <w:rPr>
          <w:rFonts w:hint="eastAsia" w:ascii="宋体" w:hAnsi="宋体" w:eastAsia="宋体"/>
          <w:b/>
          <w:sz w:val="18"/>
          <w:szCs w:val="18"/>
        </w:rPr>
        <w:t>一 招聘需求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b/>
          <w:bCs/>
          <w:sz w:val="18"/>
          <w:szCs w:val="18"/>
        </w:rPr>
      </w:pPr>
      <w:r>
        <w:rPr>
          <w:rFonts w:hint="eastAsia" w:ascii="宋体" w:hAnsi="宋体" w:eastAsia="宋体"/>
          <w:b/>
          <w:bCs/>
          <w:sz w:val="18"/>
          <w:szCs w:val="18"/>
        </w:rPr>
        <w:t>管理系统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经营管理类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需求岗位：法务、计划管理、秘书、开发报建等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需求专业：企业管理、房地产经营与管理、土地资源管理、法律等相关专业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人力行政类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岗位需求：人力资源管理、行政管理等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需求专业：人力资源管理、企业管理、应</w:t>
      </w:r>
      <w:r>
        <w:rPr>
          <w:rFonts w:hint="eastAsia" w:ascii="宋体" w:hAnsi="宋体" w:eastAsia="宋体"/>
          <w:sz w:val="18"/>
          <w:szCs w:val="18"/>
          <w:lang w:eastAsia="zh-CN"/>
        </w:rPr>
        <w:t>用</w:t>
      </w:r>
      <w:r>
        <w:rPr>
          <w:rFonts w:hint="eastAsia" w:ascii="宋体" w:hAnsi="宋体" w:eastAsia="宋体"/>
          <w:sz w:val="18"/>
          <w:szCs w:val="18"/>
        </w:rPr>
        <w:t>心理学、行政管理等管理类相关专业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财务资金类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需求岗位：会计、证券专员、经济测算等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需求专业：财务管理、金融学、会计、货币银行学等相关专业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投资发展类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需求岗位：土地拓展专员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需求专业：金融、法律、工程、建筑、规划、区域经济学等相关专业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b/>
          <w:bCs/>
          <w:sz w:val="18"/>
          <w:szCs w:val="18"/>
        </w:rPr>
      </w:pPr>
      <w:r>
        <w:rPr>
          <w:rFonts w:hint="eastAsia" w:ascii="宋体" w:hAnsi="宋体" w:eastAsia="宋体"/>
          <w:b/>
          <w:bCs/>
          <w:sz w:val="18"/>
          <w:szCs w:val="18"/>
        </w:rPr>
        <w:t>工程系统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工程管理类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需求岗位：土建工程师、园林工程师、安装工程师、装饰工程师、后五通工程师、招投标管理、成本管理、材设管理等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需求专业：土木工程、园林景观、工程造价、安装工程（给排水、暖通空调、电气工程）、装饰装修等相关专业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规划设计类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需求岗位：建筑设计师、景观设计师、结构设计师等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需求专业：建筑学、结构设计、园林景观、土木工程、暖通空调、给排水、电气工程类等相关专业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b/>
          <w:bCs/>
          <w:sz w:val="18"/>
          <w:szCs w:val="18"/>
        </w:rPr>
      </w:pPr>
      <w:r>
        <w:rPr>
          <w:rFonts w:hint="eastAsia" w:ascii="宋体" w:hAnsi="宋体" w:eastAsia="宋体"/>
          <w:b/>
          <w:bCs/>
          <w:sz w:val="18"/>
          <w:szCs w:val="18"/>
        </w:rPr>
        <w:t>营销系统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营销管理类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需求岗位：置业顾问、营销策划、营销管理、渠道管理、品牌管理、招商管理、运营管理</w:t>
      </w:r>
      <w:r>
        <w:rPr>
          <w:rFonts w:ascii="宋体" w:hAnsi="宋体" w:eastAsia="宋体"/>
          <w:sz w:val="18"/>
          <w:szCs w:val="18"/>
        </w:rPr>
        <w:t>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需求专业：市场营销、房地产经营与管理、广告策划、平面设计类等相关专业</w:t>
      </w:r>
    </w:p>
    <w:p>
      <w:pPr>
        <w:ind w:firstLine="181" w:firstLineChars="100"/>
        <w:jc w:val="center"/>
        <w:rPr>
          <w:rFonts w:ascii="宋体" w:hAnsi="宋体" w:eastAsia="宋体"/>
          <w:b/>
          <w:sz w:val="18"/>
          <w:szCs w:val="18"/>
        </w:rPr>
      </w:pPr>
    </w:p>
    <w:p>
      <w:pPr>
        <w:ind w:firstLine="181" w:firstLineChars="100"/>
        <w:jc w:val="center"/>
        <w:rPr>
          <w:rFonts w:ascii="宋体" w:hAnsi="宋体" w:eastAsia="宋体"/>
          <w:b/>
          <w:sz w:val="18"/>
          <w:szCs w:val="18"/>
        </w:rPr>
      </w:pPr>
      <w:r>
        <w:rPr>
          <w:rFonts w:hint="eastAsia" w:ascii="宋体" w:hAnsi="宋体" w:eastAsia="宋体"/>
          <w:b/>
          <w:sz w:val="18"/>
          <w:szCs w:val="18"/>
        </w:rPr>
        <w:t>二 招聘行程</w:t>
      </w:r>
    </w:p>
    <w:p>
      <w:pPr>
        <w:ind w:firstLine="181" w:firstLineChars="100"/>
        <w:jc w:val="center"/>
        <w:rPr>
          <w:rFonts w:ascii="宋体" w:hAnsi="宋体" w:eastAsia="宋体"/>
          <w:b/>
          <w:sz w:val="18"/>
          <w:szCs w:val="18"/>
        </w:rPr>
      </w:pPr>
    </w:p>
    <w:tbl>
      <w:tblPr>
        <w:tblStyle w:val="8"/>
        <w:tblW w:w="8637" w:type="dxa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677"/>
        <w:gridCol w:w="2150"/>
        <w:gridCol w:w="1984"/>
        <w:gridCol w:w="13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公司名称</w:t>
            </w:r>
          </w:p>
        </w:tc>
        <w:tc>
          <w:tcPr>
            <w:tcW w:w="16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宣讲院校</w:t>
            </w:r>
          </w:p>
        </w:tc>
        <w:tc>
          <w:tcPr>
            <w:tcW w:w="2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宣讲日期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宣讲地点</w:t>
            </w: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宣讲时间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集团总部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重庆区域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重庆大学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10月17日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ind w:firstLine="271" w:firstLineChars="150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民主湖报告厅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color w:val="FF0000"/>
                <w:sz w:val="18"/>
                <w:szCs w:val="18"/>
              </w:rPr>
              <w:t>19:00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华北区域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清华大学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val="en-US" w:eastAsia="zh-CN"/>
              </w:rPr>
              <w:t>11月09日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eastAsia="zh-CN"/>
              </w:rPr>
              <w:t>信息发布厅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eastAsia="zh-CN"/>
              </w:rPr>
              <w:t>天一厅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19:00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天津大学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10月18日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FFFFFF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卫津路小区24-202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15:30-17:00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华东区域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东南大学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10月18日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榴园宾馆逸夫科技馆报告厅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18:00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华东区域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山东大学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10月21日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山东大学中心校区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就业指导中心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第二报告厅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14:00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中西部区域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四川大学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10月18日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望江校区文华活动中心二楼音乐厅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19:00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物业公司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重庆工商大学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10月14日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博智楼7100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学术报告厅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建设板块</w:t>
            </w:r>
          </w:p>
        </w:tc>
        <w:tc>
          <w:tcPr>
            <w:tcW w:w="720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不单独进行宣讲，直接在线进行简历投递</w:t>
            </w:r>
          </w:p>
        </w:tc>
      </w:tr>
    </w:tbl>
    <w:p>
      <w:pPr>
        <w:rPr>
          <w:rFonts w:ascii="宋体" w:hAnsi="宋体" w:eastAsia="宋体"/>
          <w:b/>
          <w:color w:val="FF0000"/>
          <w:sz w:val="18"/>
          <w:szCs w:val="18"/>
        </w:rPr>
      </w:pPr>
      <w:r>
        <w:rPr>
          <w:rFonts w:hint="eastAsia" w:ascii="宋体" w:hAnsi="宋体" w:eastAsia="宋体"/>
          <w:b/>
          <w:sz w:val="18"/>
          <w:szCs w:val="18"/>
        </w:rPr>
        <w:t xml:space="preserve">    </w:t>
      </w:r>
      <w:r>
        <w:rPr>
          <w:rFonts w:hint="eastAsia" w:ascii="宋体" w:hAnsi="宋体" w:eastAsia="宋体"/>
          <w:b/>
          <w:color w:val="FF0000"/>
          <w:sz w:val="18"/>
          <w:szCs w:val="18"/>
        </w:rPr>
        <w:t xml:space="preserve">  备注：宣讲会接收并优先处理现场投递简历</w:t>
      </w:r>
    </w:p>
    <w:p>
      <w:pPr>
        <w:rPr>
          <w:rFonts w:ascii="宋体" w:hAnsi="宋体" w:eastAsia="宋体"/>
          <w:b/>
          <w:sz w:val="18"/>
          <w:szCs w:val="18"/>
        </w:rPr>
      </w:pPr>
    </w:p>
    <w:p>
      <w:pPr>
        <w:jc w:val="center"/>
        <w:rPr>
          <w:rFonts w:ascii="宋体" w:hAnsi="宋体" w:eastAsia="宋体"/>
          <w:b/>
          <w:sz w:val="18"/>
          <w:szCs w:val="18"/>
        </w:rPr>
      </w:pPr>
      <w:r>
        <w:rPr>
          <w:rFonts w:hint="eastAsia" w:ascii="宋体" w:hAnsi="宋体" w:eastAsia="宋体"/>
          <w:b/>
          <w:sz w:val="18"/>
          <w:szCs w:val="18"/>
        </w:rPr>
        <w:t>三 招聘流程</w:t>
      </w:r>
    </w:p>
    <w:p>
      <w:pPr>
        <w:jc w:val="center"/>
        <w:rPr>
          <w:rFonts w:ascii="宋体" w:hAnsi="宋体" w:eastAsia="宋体"/>
          <w:b/>
          <w:sz w:val="18"/>
          <w:szCs w:val="18"/>
        </w:rPr>
      </w:pPr>
    </w:p>
    <w:p>
      <w:pPr>
        <w:jc w:val="center"/>
        <w:rPr>
          <w:rFonts w:ascii="宋体" w:hAnsi="宋体" w:eastAsia="宋体" w:cs="Times New Roman"/>
          <w:color w:val="000000"/>
          <w:sz w:val="18"/>
          <w:szCs w:val="18"/>
        </w:rPr>
      </w:pPr>
      <w:r>
        <w:rPr>
          <w:rFonts w:hint="eastAsia" w:ascii="宋体" w:hAnsi="宋体" w:eastAsia="宋体" w:cs="Times New Roman"/>
          <w:color w:val="000000"/>
          <w:sz w:val="18"/>
          <w:szCs w:val="18"/>
        </w:rPr>
        <w:t>线上投递—素质测评-校园宣讲会-初试-专业面试-终审</w:t>
      </w:r>
    </w:p>
    <w:p>
      <w:pPr>
        <w:jc w:val="center"/>
        <w:rPr>
          <w:rFonts w:ascii="宋体" w:hAnsi="宋体" w:eastAsia="宋体"/>
          <w:b/>
          <w:sz w:val="18"/>
          <w:szCs w:val="18"/>
        </w:rPr>
      </w:pPr>
    </w:p>
    <w:p>
      <w:pPr>
        <w:jc w:val="center"/>
        <w:rPr>
          <w:rFonts w:ascii="宋体" w:hAnsi="宋体" w:eastAsia="宋体"/>
          <w:b/>
          <w:sz w:val="18"/>
          <w:szCs w:val="18"/>
        </w:rPr>
      </w:pPr>
      <w:r>
        <w:rPr>
          <w:rFonts w:hint="eastAsia" w:ascii="宋体" w:hAnsi="宋体" w:eastAsia="宋体"/>
          <w:b/>
          <w:sz w:val="18"/>
          <w:szCs w:val="18"/>
        </w:rPr>
        <w:t>四 应聘须知</w:t>
      </w:r>
    </w:p>
    <w:p>
      <w:pPr>
        <w:jc w:val="center"/>
        <w:rPr>
          <w:rFonts w:ascii="宋体" w:hAnsi="宋体" w:eastAsia="宋体"/>
          <w:b/>
          <w:sz w:val="18"/>
          <w:szCs w:val="18"/>
        </w:rPr>
      </w:pP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注：具体宣讲会地址及时间如有变动，请关注金科股份网站或者中华英才网。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金科股份网站：</w:t>
      </w:r>
      <w:r>
        <w:rPr>
          <w:rFonts w:ascii="宋体" w:hAnsi="宋体" w:eastAsia="宋体"/>
          <w:sz w:val="18"/>
          <w:szCs w:val="18"/>
        </w:rPr>
        <w:t xml:space="preserve">http://www.jinke.com    </w:t>
      </w:r>
    </w:p>
    <w:p>
      <w:pPr>
        <w:ind w:firstLine="360" w:firstLineChars="200"/>
        <w:jc w:val="left"/>
        <w:rPr>
          <w:rStyle w:val="7"/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简历投递网站</w:t>
      </w:r>
      <w:r>
        <w:rPr>
          <w:rFonts w:ascii="宋体" w:hAnsi="宋体" w:eastAsia="宋体"/>
          <w:sz w:val="18"/>
          <w:szCs w:val="18"/>
        </w:rPr>
        <w:t xml:space="preserve">: </w:t>
      </w:r>
      <w:r>
        <w:fldChar w:fldCharType="begin"/>
      </w:r>
      <w:r>
        <w:instrText xml:space="preserve"> HYPERLINK "http://jinke2017.chinahr.com" </w:instrText>
      </w:r>
      <w:r>
        <w:fldChar w:fldCharType="separate"/>
      </w:r>
      <w:r>
        <w:rPr>
          <w:rStyle w:val="7"/>
          <w:rFonts w:ascii="宋体" w:hAnsi="宋体" w:eastAsia="宋体"/>
          <w:sz w:val="18"/>
          <w:szCs w:val="18"/>
        </w:rPr>
        <w:t>http://jinke2017.chinahr.com</w:t>
      </w:r>
      <w:r>
        <w:rPr>
          <w:rStyle w:val="7"/>
          <w:rFonts w:ascii="宋体" w:hAnsi="宋体" w:eastAsia="宋体"/>
          <w:sz w:val="18"/>
          <w:szCs w:val="18"/>
        </w:rPr>
        <w:fldChar w:fldCharType="end"/>
      </w:r>
    </w:p>
    <w:p>
      <w:pPr>
        <w:ind w:firstLine="361" w:firstLineChars="200"/>
        <w:jc w:val="left"/>
        <w:rPr>
          <w:rFonts w:ascii="宋体" w:hAnsi="宋体" w:eastAsia="宋体"/>
          <w:b/>
          <w:color w:val="FF0000"/>
          <w:sz w:val="18"/>
          <w:szCs w:val="18"/>
        </w:rPr>
      </w:pPr>
      <w:r>
        <w:rPr>
          <w:rFonts w:hint="eastAsia" w:ascii="宋体" w:hAnsi="宋体" w:eastAsia="宋体"/>
          <w:b/>
          <w:color w:val="FF0000"/>
          <w:sz w:val="18"/>
          <w:szCs w:val="18"/>
        </w:rPr>
        <w:t>重庆站校招交流QQ群：</w:t>
      </w:r>
      <w:r>
        <w:rPr>
          <w:rFonts w:ascii="宋体" w:hAnsi="宋体" w:eastAsia="宋体"/>
          <w:b/>
          <w:color w:val="FF0000"/>
          <w:sz w:val="18"/>
          <w:szCs w:val="18"/>
        </w:rPr>
        <w:t>428513471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◆</w:t>
      </w:r>
      <w:r>
        <w:rPr>
          <w:rFonts w:ascii="宋体" w:hAnsi="宋体" w:eastAsia="宋体"/>
          <w:sz w:val="18"/>
          <w:szCs w:val="18"/>
        </w:rPr>
        <w:t>登录中华英才网</w:t>
      </w:r>
      <w:r>
        <w:rPr>
          <w:rFonts w:hint="eastAsia" w:ascii="宋体" w:hAnsi="宋体" w:eastAsia="宋体"/>
          <w:sz w:val="18"/>
          <w:szCs w:val="18"/>
        </w:rPr>
        <w:t>校园招聘专区</w:t>
      </w:r>
      <w:r>
        <w:rPr>
          <w:rFonts w:ascii="宋体" w:hAnsi="宋体" w:eastAsia="宋体"/>
          <w:sz w:val="18"/>
          <w:szCs w:val="18"/>
        </w:rPr>
        <w:t>（http://campus.chinahr.com/）网站，进入金科股份校园招聘专栏</w:t>
      </w:r>
      <w:r>
        <w:rPr>
          <w:rFonts w:hint="eastAsia" w:ascii="宋体" w:hAnsi="宋体" w:eastAsia="宋体"/>
          <w:sz w:val="18"/>
          <w:szCs w:val="18"/>
        </w:rPr>
        <w:t>了解更多信息吧！</w:t>
      </w:r>
      <w:r>
        <w:rPr>
          <w:rFonts w:ascii="宋体" w:hAnsi="宋体" w:eastAsia="宋体"/>
          <w:sz w:val="18"/>
          <w:szCs w:val="18"/>
        </w:rPr>
        <w:t xml:space="preserve">    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◆</w:t>
      </w:r>
      <w:r>
        <w:rPr>
          <w:rFonts w:ascii="宋体" w:hAnsi="宋体" w:eastAsia="宋体"/>
          <w:sz w:val="18"/>
          <w:szCs w:val="18"/>
        </w:rPr>
        <w:t xml:space="preserve"> 投递简历请确保资料全面、真实，以便我们更全面客观地评估您与岗位的匹配程度；    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◆</w:t>
      </w:r>
      <w:r>
        <w:rPr>
          <w:rFonts w:ascii="宋体" w:hAnsi="宋体" w:eastAsia="宋体"/>
          <w:sz w:val="18"/>
          <w:szCs w:val="18"/>
        </w:rPr>
        <w:t xml:space="preserve"> 从校园宣讲到面试结束，一般需要持续5—7天时间；在此期间，请确保您的通讯工具保持畅通状态；    </w:t>
      </w:r>
    </w:p>
    <w:p>
      <w:pPr>
        <w:ind w:firstLine="360" w:firstLineChars="200"/>
        <w:jc w:val="lef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◆</w:t>
      </w:r>
      <w:r>
        <w:rPr>
          <w:rFonts w:ascii="宋体" w:hAnsi="宋体" w:eastAsia="宋体"/>
          <w:sz w:val="18"/>
          <w:szCs w:val="18"/>
        </w:rPr>
        <w:t xml:space="preserve"> 我们将于全国校园招聘结束后，12月确定录用名单，并签订就业协议书。  </w:t>
      </w:r>
    </w:p>
    <w:p>
      <w:pPr>
        <w:ind w:firstLine="394" w:firstLineChars="196"/>
        <w:jc w:val="left"/>
        <w:rPr>
          <w:rFonts w:ascii="宋体" w:hAnsi="宋体" w:eastAsia="宋体"/>
          <w:b/>
          <w:sz w:val="20"/>
          <w:szCs w:val="18"/>
        </w:rPr>
      </w:pPr>
      <w:r>
        <w:rPr>
          <w:rFonts w:hint="eastAsia" w:ascii="宋体" w:hAnsi="宋体" w:eastAsia="宋体"/>
          <w:b/>
          <w:sz w:val="20"/>
          <w:szCs w:val="18"/>
        </w:rPr>
        <w:t>特别声明：金科股份不会以任何形式向应届毕业生收取诸如保证金、培训费等额外费用。</w:t>
      </w:r>
    </w:p>
    <w:p>
      <w:pPr>
        <w:ind w:firstLine="402" w:firstLineChars="200"/>
        <w:jc w:val="left"/>
        <w:rPr>
          <w:rFonts w:ascii="宋体" w:hAnsi="宋体" w:eastAsia="宋体"/>
          <w:b/>
          <w:sz w:val="20"/>
          <w:szCs w:val="18"/>
        </w:rPr>
      </w:pPr>
      <w:r>
        <w:rPr>
          <w:rFonts w:hint="eastAsia" w:ascii="宋体" w:hAnsi="宋体" w:eastAsia="宋体"/>
          <w:b/>
          <w:sz w:val="20"/>
          <w:szCs w:val="18"/>
        </w:rPr>
        <w:t xml:space="preserve">                      </w:t>
      </w:r>
    </w:p>
    <w:p>
      <w:pPr>
        <w:ind w:firstLine="400" w:firstLineChars="200"/>
        <w:jc w:val="center"/>
        <w:rPr>
          <w:rFonts w:ascii="宋体" w:hAnsi="宋体" w:eastAsia="宋体"/>
          <w:color w:val="FF0000"/>
          <w:sz w:val="20"/>
          <w:szCs w:val="18"/>
        </w:rPr>
      </w:pPr>
      <w:r>
        <w:rPr>
          <w:rFonts w:hint="eastAsia" w:ascii="宋体" w:hAnsi="宋体" w:eastAsia="宋体"/>
          <w:color w:val="FF0000"/>
          <w:sz w:val="20"/>
          <w:szCs w:val="18"/>
        </w:rPr>
        <w:t>青春是一次凝聚，当正值青春的你品尝到酸甜苦辣的五味杂陈</w:t>
      </w:r>
    </w:p>
    <w:p>
      <w:pPr>
        <w:ind w:firstLine="400" w:firstLineChars="200"/>
        <w:jc w:val="center"/>
        <w:rPr>
          <w:rFonts w:ascii="宋体" w:hAnsi="宋体" w:eastAsia="宋体"/>
          <w:color w:val="FF0000"/>
          <w:sz w:val="20"/>
          <w:szCs w:val="18"/>
        </w:rPr>
      </w:pPr>
      <w:r>
        <w:rPr>
          <w:rFonts w:hint="eastAsia" w:ascii="宋体" w:hAnsi="宋体" w:eastAsia="宋体"/>
          <w:color w:val="FF0000"/>
          <w:sz w:val="20"/>
          <w:szCs w:val="18"/>
        </w:rPr>
        <w:t>你将更容易体会到人生的丰盈</w:t>
      </w:r>
    </w:p>
    <w:p>
      <w:pPr>
        <w:ind w:firstLine="400" w:firstLineChars="200"/>
        <w:jc w:val="center"/>
        <w:rPr>
          <w:rFonts w:ascii="宋体" w:hAnsi="宋体" w:eastAsia="宋体"/>
          <w:color w:val="FF0000"/>
          <w:sz w:val="20"/>
          <w:szCs w:val="18"/>
        </w:rPr>
      </w:pPr>
      <w:r>
        <w:rPr>
          <w:rFonts w:hint="eastAsia" w:ascii="宋体" w:hAnsi="宋体" w:eastAsia="宋体"/>
          <w:color w:val="FF0000"/>
          <w:sz w:val="20"/>
          <w:szCs w:val="18"/>
        </w:rPr>
        <w:t>今天，金科盛情相邀</w:t>
      </w:r>
    </w:p>
    <w:p>
      <w:pPr>
        <w:ind w:firstLine="400" w:firstLineChars="200"/>
        <w:jc w:val="center"/>
        <w:rPr>
          <w:rFonts w:ascii="宋体" w:hAnsi="宋体" w:eastAsia="宋体"/>
          <w:color w:val="FF0000"/>
          <w:sz w:val="20"/>
          <w:szCs w:val="18"/>
        </w:rPr>
      </w:pPr>
      <w:r>
        <w:rPr>
          <w:rFonts w:hint="eastAsia" w:ascii="宋体" w:hAnsi="宋体" w:eastAsia="宋体"/>
          <w:color w:val="FF0000"/>
          <w:sz w:val="20"/>
          <w:szCs w:val="18"/>
        </w:rPr>
        <w:t>愿青春路上，与你并肩作战</w:t>
      </w:r>
    </w:p>
    <w:p>
      <w:pPr>
        <w:rPr>
          <w:rFonts w:ascii="宋体" w:hAnsi="宋体" w:eastAsia="宋体"/>
          <w:sz w:val="20"/>
          <w:szCs w:val="18"/>
        </w:rPr>
      </w:pPr>
      <w:r>
        <w:rPr>
          <w:rFonts w:ascii="宋体" w:hAnsi="宋体" w:eastAsia="宋体"/>
          <w:b/>
          <w:sz w:val="20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2125345</wp:posOffset>
            </wp:positionH>
            <wp:positionV relativeFrom="paragraph">
              <wp:posOffset>161290</wp:posOffset>
            </wp:positionV>
            <wp:extent cx="1205865" cy="120586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120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0"/>
          <w:szCs w:val="18"/>
        </w:rPr>
      </w:pPr>
    </w:p>
    <w:p>
      <w:pPr>
        <w:rPr>
          <w:rFonts w:ascii="宋体" w:hAnsi="宋体" w:eastAsia="宋体"/>
          <w:sz w:val="20"/>
          <w:szCs w:val="18"/>
        </w:rPr>
      </w:pPr>
    </w:p>
    <w:p>
      <w:pPr>
        <w:rPr>
          <w:rFonts w:ascii="宋体" w:hAnsi="宋体" w:eastAsia="宋体"/>
          <w:sz w:val="20"/>
          <w:szCs w:val="18"/>
        </w:rPr>
      </w:pPr>
    </w:p>
    <w:p>
      <w:pPr>
        <w:jc w:val="center"/>
        <w:rPr>
          <w:rFonts w:ascii="宋体" w:hAnsi="宋体" w:eastAsia="宋体"/>
          <w:sz w:val="20"/>
          <w:szCs w:val="18"/>
        </w:rPr>
      </w:pPr>
    </w:p>
    <w:p>
      <w:pPr>
        <w:rPr>
          <w:rFonts w:ascii="宋体" w:hAnsi="宋体" w:eastAsia="宋体"/>
          <w:sz w:val="20"/>
          <w:szCs w:val="18"/>
        </w:rPr>
      </w:pPr>
    </w:p>
    <w:p>
      <w:pPr>
        <w:rPr>
          <w:rFonts w:ascii="宋体" w:hAnsi="宋体" w:eastAsia="宋体"/>
          <w:sz w:val="20"/>
          <w:szCs w:val="18"/>
        </w:rPr>
      </w:pPr>
    </w:p>
    <w:p>
      <w:pPr>
        <w:tabs>
          <w:tab w:val="left" w:pos="1880"/>
        </w:tabs>
        <w:rPr>
          <w:rFonts w:ascii="宋体" w:hAnsi="宋体" w:eastAsia="宋体"/>
          <w:b/>
          <w:sz w:val="20"/>
          <w:szCs w:val="18"/>
        </w:rPr>
      </w:pPr>
      <w:r>
        <w:rPr>
          <w:rFonts w:ascii="宋体" w:hAnsi="宋体" w:eastAsia="宋体"/>
          <w:sz w:val="20"/>
          <w:szCs w:val="18"/>
        </w:rPr>
        <w:tab/>
      </w:r>
      <w:r>
        <w:rPr>
          <w:rFonts w:hint="eastAsia" w:ascii="宋体" w:hAnsi="宋体" w:eastAsia="宋体"/>
          <w:sz w:val="20"/>
          <w:szCs w:val="18"/>
        </w:rPr>
        <w:t xml:space="preserve">                </w:t>
      </w:r>
      <w:r>
        <w:rPr>
          <w:rFonts w:hint="eastAsia" w:ascii="宋体" w:hAnsi="宋体" w:eastAsia="宋体"/>
          <w:b/>
          <w:sz w:val="20"/>
          <w:szCs w:val="18"/>
        </w:rPr>
        <w:t xml:space="preserve"> 简历投递手机端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inline distT="0" distB="0" distL="0" distR="0">
          <wp:extent cx="5274310" cy="351155"/>
          <wp:effectExtent l="0" t="0" r="0" b="0"/>
          <wp:docPr id="1" name="图片 0" descr="说明: 未标题-1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说明: 未标题-1-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4310" cy="35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D7500"/>
    <w:rsid w:val="00002760"/>
    <w:rsid w:val="00021FB2"/>
    <w:rsid w:val="00033CED"/>
    <w:rsid w:val="0003494F"/>
    <w:rsid w:val="00037A58"/>
    <w:rsid w:val="00040DE3"/>
    <w:rsid w:val="00046B91"/>
    <w:rsid w:val="000A79D2"/>
    <w:rsid w:val="000B4480"/>
    <w:rsid w:val="000D719C"/>
    <w:rsid w:val="00124352"/>
    <w:rsid w:val="00130743"/>
    <w:rsid w:val="00137903"/>
    <w:rsid w:val="001414AC"/>
    <w:rsid w:val="001579F1"/>
    <w:rsid w:val="00174AB1"/>
    <w:rsid w:val="0019396B"/>
    <w:rsid w:val="001D1CDC"/>
    <w:rsid w:val="001E2B5E"/>
    <w:rsid w:val="001E36D9"/>
    <w:rsid w:val="002145B4"/>
    <w:rsid w:val="00216C33"/>
    <w:rsid w:val="00233FB2"/>
    <w:rsid w:val="00291617"/>
    <w:rsid w:val="002B242D"/>
    <w:rsid w:val="002B28CB"/>
    <w:rsid w:val="002C0E2A"/>
    <w:rsid w:val="002E35FE"/>
    <w:rsid w:val="002E7297"/>
    <w:rsid w:val="00340167"/>
    <w:rsid w:val="0038085E"/>
    <w:rsid w:val="003E6CE2"/>
    <w:rsid w:val="00421EDF"/>
    <w:rsid w:val="004363CD"/>
    <w:rsid w:val="004454BC"/>
    <w:rsid w:val="00467C3B"/>
    <w:rsid w:val="00493A66"/>
    <w:rsid w:val="004A1D31"/>
    <w:rsid w:val="004B2490"/>
    <w:rsid w:val="004C3578"/>
    <w:rsid w:val="005147D7"/>
    <w:rsid w:val="00523A37"/>
    <w:rsid w:val="0053053B"/>
    <w:rsid w:val="005360F5"/>
    <w:rsid w:val="0054224A"/>
    <w:rsid w:val="0055511F"/>
    <w:rsid w:val="005E528A"/>
    <w:rsid w:val="005F018F"/>
    <w:rsid w:val="00641275"/>
    <w:rsid w:val="00652B3B"/>
    <w:rsid w:val="00660079"/>
    <w:rsid w:val="006660F9"/>
    <w:rsid w:val="006B5CB1"/>
    <w:rsid w:val="006F42AD"/>
    <w:rsid w:val="00714396"/>
    <w:rsid w:val="007359E5"/>
    <w:rsid w:val="0076089A"/>
    <w:rsid w:val="007C237F"/>
    <w:rsid w:val="007C3D69"/>
    <w:rsid w:val="007D0F1B"/>
    <w:rsid w:val="007D21A4"/>
    <w:rsid w:val="007F65AD"/>
    <w:rsid w:val="00806DDB"/>
    <w:rsid w:val="008939C9"/>
    <w:rsid w:val="008A19B9"/>
    <w:rsid w:val="008B7C1F"/>
    <w:rsid w:val="008E0581"/>
    <w:rsid w:val="008E6E5E"/>
    <w:rsid w:val="00943439"/>
    <w:rsid w:val="009A2B6F"/>
    <w:rsid w:val="009B5E78"/>
    <w:rsid w:val="009C2D8B"/>
    <w:rsid w:val="009C5A16"/>
    <w:rsid w:val="00A06230"/>
    <w:rsid w:val="00AD7500"/>
    <w:rsid w:val="00AF3D72"/>
    <w:rsid w:val="00B05D50"/>
    <w:rsid w:val="00B13375"/>
    <w:rsid w:val="00B209A0"/>
    <w:rsid w:val="00B339CB"/>
    <w:rsid w:val="00B509C9"/>
    <w:rsid w:val="00BB47E2"/>
    <w:rsid w:val="00BC7D4B"/>
    <w:rsid w:val="00C12A06"/>
    <w:rsid w:val="00C20CE5"/>
    <w:rsid w:val="00C45601"/>
    <w:rsid w:val="00C85B85"/>
    <w:rsid w:val="00C91700"/>
    <w:rsid w:val="00CC2A1E"/>
    <w:rsid w:val="00CC4032"/>
    <w:rsid w:val="00CE5F3D"/>
    <w:rsid w:val="00D1673B"/>
    <w:rsid w:val="00D50F7E"/>
    <w:rsid w:val="00D57C5E"/>
    <w:rsid w:val="00D57EA3"/>
    <w:rsid w:val="00D75C09"/>
    <w:rsid w:val="00D85930"/>
    <w:rsid w:val="00DB3CF7"/>
    <w:rsid w:val="00DC06F2"/>
    <w:rsid w:val="00DD4FF9"/>
    <w:rsid w:val="00E275DF"/>
    <w:rsid w:val="00E62377"/>
    <w:rsid w:val="00E667E5"/>
    <w:rsid w:val="00E97661"/>
    <w:rsid w:val="00F00FAA"/>
    <w:rsid w:val="00F02F61"/>
    <w:rsid w:val="00F149A9"/>
    <w:rsid w:val="00F57699"/>
    <w:rsid w:val="00F80420"/>
    <w:rsid w:val="00F86E30"/>
    <w:rsid w:val="00F91466"/>
    <w:rsid w:val="00FC51E3"/>
    <w:rsid w:val="00FE5FD1"/>
    <w:rsid w:val="01886342"/>
    <w:rsid w:val="02C7012D"/>
    <w:rsid w:val="1AF613F8"/>
    <w:rsid w:val="1B765F2E"/>
    <w:rsid w:val="1E5341B5"/>
    <w:rsid w:val="26CF1857"/>
    <w:rsid w:val="367F2272"/>
    <w:rsid w:val="3A367EFB"/>
    <w:rsid w:val="419E0F04"/>
    <w:rsid w:val="429D77EA"/>
    <w:rsid w:val="453F2D26"/>
    <w:rsid w:val="47B97011"/>
    <w:rsid w:val="48F65C03"/>
    <w:rsid w:val="52DD2078"/>
    <w:rsid w:val="57B97986"/>
    <w:rsid w:val="5FB83C02"/>
    <w:rsid w:val="60210F50"/>
    <w:rsid w:val="61B1326D"/>
    <w:rsid w:val="61FF1448"/>
    <w:rsid w:val="6BB93ECF"/>
    <w:rsid w:val="6D382C9C"/>
    <w:rsid w:val="703F199F"/>
    <w:rsid w:val="78727D5D"/>
    <w:rsid w:val="7E1E31F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3">
    <w:name w:val="ts"/>
    <w:basedOn w:val="6"/>
    <w:qFormat/>
    <w:uiPriority w:val="0"/>
  </w:style>
  <w:style w:type="character" w:customStyle="1" w:styleId="14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1739</Characters>
  <Lines>14</Lines>
  <Paragraphs>4</Paragraphs>
  <ScaleCrop>false</ScaleCrop>
  <LinksUpToDate>false</LinksUpToDate>
  <CharactersWithSpaces>2040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2016-09-07T01:32:00Z</dcterms:created>
  <dc:creator>Administrator</dc:creator>
  <cp:lastModifiedBy>Administrator</cp:lastModifiedBy>
  <dcterms:modified xsi:type="dcterms:W3CDTF">2016-10-19T05:25:12Z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